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CB" w:rsidRDefault="00EB54E8" w:rsidP="00CE02CB">
      <w:pPr>
        <w:jc w:val="center"/>
        <w:rPr>
          <w:b/>
          <w:bCs/>
          <w:iCs/>
          <w:sz w:val="32"/>
          <w:szCs w:val="32"/>
          <w:lang w:val="uk-UA"/>
        </w:rPr>
      </w:pPr>
      <w:r>
        <w:rPr>
          <w:b/>
          <w:bCs/>
          <w:iCs/>
          <w:sz w:val="32"/>
          <w:szCs w:val="32"/>
          <w:lang w:val="uk-UA"/>
        </w:rPr>
        <w:t xml:space="preserve">Методична робота </w:t>
      </w:r>
      <w:proofErr w:type="spellStart"/>
      <w:r>
        <w:rPr>
          <w:b/>
          <w:bCs/>
          <w:iCs/>
          <w:sz w:val="32"/>
          <w:szCs w:val="32"/>
          <w:lang w:val="uk-UA"/>
        </w:rPr>
        <w:t>Сокальської</w:t>
      </w:r>
      <w:proofErr w:type="spellEnd"/>
      <w:r>
        <w:rPr>
          <w:b/>
          <w:bCs/>
          <w:iCs/>
          <w:sz w:val="32"/>
          <w:szCs w:val="32"/>
          <w:lang w:val="uk-UA"/>
        </w:rPr>
        <w:t xml:space="preserve"> Малої академії наук учнівської молоді</w:t>
      </w:r>
      <w:r w:rsidR="00CE02CB">
        <w:rPr>
          <w:b/>
          <w:bCs/>
          <w:iCs/>
          <w:sz w:val="32"/>
          <w:szCs w:val="32"/>
          <w:lang w:val="uk-UA"/>
        </w:rPr>
        <w:t xml:space="preserve"> як ресурс професійного розвитку педагогів</w:t>
      </w:r>
    </w:p>
    <w:p w:rsidR="00CE02CB" w:rsidRDefault="00CE02CB" w:rsidP="00CE02CB">
      <w:pPr>
        <w:jc w:val="right"/>
        <w:rPr>
          <w:iCs/>
          <w:lang w:val="uk-UA"/>
        </w:rPr>
      </w:pPr>
    </w:p>
    <w:p w:rsidR="00CE02CB" w:rsidRDefault="00CE02CB" w:rsidP="00CE02CB">
      <w:pPr>
        <w:jc w:val="right"/>
        <w:rPr>
          <w:iCs/>
          <w:lang w:val="uk-UA"/>
        </w:rPr>
      </w:pPr>
    </w:p>
    <w:p w:rsidR="00CE02CB" w:rsidRDefault="00CE02CB" w:rsidP="00CE02CB">
      <w:pPr>
        <w:jc w:val="right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Безумство діяти по-старому і чекати нових результатів.</w:t>
      </w:r>
      <w:r>
        <w:rPr>
          <w:iCs/>
          <w:sz w:val="28"/>
          <w:szCs w:val="28"/>
          <w:lang w:val="uk-UA"/>
        </w:rPr>
        <w:br/>
        <w:t xml:space="preserve">                            А. Ейнштейн</w:t>
      </w:r>
    </w:p>
    <w:p w:rsidR="00CE02CB" w:rsidRDefault="00CE02CB" w:rsidP="00CE02CB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EB54E8" w:rsidRDefault="00CE02CB" w:rsidP="00EB54E8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Методична служба </w:t>
      </w:r>
      <w:proofErr w:type="spellStart"/>
      <w:r w:rsidR="00EB54E8">
        <w:rPr>
          <w:b/>
          <w:bCs/>
          <w:iCs/>
          <w:sz w:val="28"/>
          <w:szCs w:val="28"/>
          <w:lang w:val="uk-UA"/>
        </w:rPr>
        <w:t>Сокальської</w:t>
      </w:r>
      <w:proofErr w:type="spellEnd"/>
      <w:r w:rsidR="00EB54E8">
        <w:rPr>
          <w:b/>
          <w:bCs/>
          <w:iCs/>
          <w:sz w:val="28"/>
          <w:szCs w:val="28"/>
          <w:lang w:val="uk-UA"/>
        </w:rPr>
        <w:t xml:space="preserve"> МАН</w:t>
      </w:r>
    </w:p>
    <w:p w:rsidR="00CE02CB" w:rsidRDefault="00CE02CB" w:rsidP="00CE02CB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включає:</w:t>
      </w:r>
    </w:p>
    <w:p w:rsidR="00CE02CB" w:rsidRDefault="00CE02CB" w:rsidP="00CE02CB">
      <w:pPr>
        <w:jc w:val="center"/>
        <w:rPr>
          <w:sz w:val="28"/>
          <w:szCs w:val="28"/>
        </w:rPr>
      </w:pP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науково-методичну раду;</w:t>
      </w:r>
    </w:p>
    <w:p w:rsidR="00CE02CB" w:rsidRDefault="00EB54E8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методиста</w:t>
      </w:r>
      <w:r w:rsidR="00CE02CB">
        <w:rPr>
          <w:sz w:val="28"/>
          <w:szCs w:val="28"/>
          <w:lang w:val="uk-UA"/>
        </w:rPr>
        <w:t>;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інформаційно-методичний кабінет.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Завданнями методичної служби в закладі є: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</w:rPr>
      </w:pP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освітніх проблем соціуму.</w:t>
      </w:r>
    </w:p>
    <w:p w:rsidR="00EB54E8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B54E8">
        <w:rPr>
          <w:sz w:val="28"/>
          <w:szCs w:val="28"/>
          <w:lang w:val="uk-UA"/>
        </w:rPr>
        <w:t xml:space="preserve">Аналіз стану навчально-виховної роботи в закладі </w:t>
      </w:r>
      <w:r w:rsidR="00EB54E8">
        <w:rPr>
          <w:sz w:val="28"/>
          <w:szCs w:val="28"/>
          <w:lang w:val="uk-UA"/>
        </w:rPr>
        <w:t>.</w:t>
      </w:r>
    </w:p>
    <w:p w:rsidR="00CE02CB" w:rsidRPr="00EB54E8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B54E8">
        <w:rPr>
          <w:sz w:val="28"/>
          <w:szCs w:val="28"/>
          <w:lang w:val="uk-UA"/>
        </w:rPr>
        <w:t>Забезпечення педагогічних працівників необхідною інформацією з основних напрямів розвитку позашкільної освіти, програмного забезпечення, нових педагогічних технологій, навчально-методичної літератури.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високої якості навчально-виховного процесу шляхом впровадження програм нового покоління; нових педагогічних технологій навчання, виховання та розвитку дітей.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Виявлення, вивчення та оцінка результативності педагогічного досвіду в закладі. Узагальнення й поширення перспективного педагогічного досвіду.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Прогнозування, планування й організація роботи з підвищення професійної компетентності педагогів.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інноваційній діяльності педагогів, організації і проведення дослідно-експериментальної роботи, допомога в експертній оцінці авторських програм, посібників, підготовці педагогів до атестації.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Здійснення редакційно-видавничої діяльності.</w:t>
      </w:r>
    </w:p>
    <w:p w:rsidR="00CE02CB" w:rsidRDefault="00CE02CB" w:rsidP="00EB54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спільної роботи з науково-дослідницькими лабораторіями, методичними центрами і вузами при проведенні дослідно-експериментальної роботи.</w:t>
      </w:r>
    </w:p>
    <w:p w:rsidR="00CE02CB" w:rsidRDefault="00CE02CB" w:rsidP="00EB54E8">
      <w:pPr>
        <w:spacing w:line="360" w:lineRule="auto"/>
        <w:ind w:left="360"/>
        <w:jc w:val="both"/>
        <w:rPr>
          <w:sz w:val="28"/>
          <w:szCs w:val="28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CE02CB" w:rsidRDefault="00CE02CB" w:rsidP="00EB54E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Дослідження освітніх проблем соціуму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Вивчення й аналіз потреб, інтересів дітей та учнівської молоді;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Здійснення прогнозування освітніх і виховних процесів в дитячому, підлітковому й молодіжному середовищі.</w:t>
      </w:r>
      <w:r>
        <w:rPr>
          <w:sz w:val="28"/>
          <w:szCs w:val="28"/>
        </w:rPr>
        <w:t xml:space="preserve">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Аналіз стану нав</w:t>
      </w:r>
      <w:r w:rsidR="00EB54E8">
        <w:rPr>
          <w:b/>
          <w:bCs/>
          <w:i/>
          <w:iCs/>
          <w:sz w:val="28"/>
          <w:szCs w:val="28"/>
          <w:lang w:val="uk-UA"/>
        </w:rPr>
        <w:t>чально-виховної роботи в МАН</w:t>
      </w:r>
    </w:p>
    <w:p w:rsidR="00EB54E8" w:rsidRDefault="00EB54E8" w:rsidP="00EB54E8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Аналіз умов організації навчально-виховного процесу: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програмно-методичного забезпечення;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нормативно-правового забезпечення;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матеріально-технічного забезпечення;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кадрового забезпечення.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Аналіз показників рівня навчально-виховного процесу: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наповнюваності й стабільності навчальних груп;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якісного й вікового складу учнів;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відповідності навчально-виховного процесу навчальним програмам;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форм, методів і засобів навчання;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результатів діяльності педагогів. </w:t>
      </w:r>
    </w:p>
    <w:p w:rsidR="00EB54E8" w:rsidRDefault="00EB54E8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CE02CB" w:rsidRDefault="00CE02CB" w:rsidP="00EB54E8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 xml:space="preserve">Забезпечення педагогічних працівників необхідною інформацією з основних напрямів розвитку позашкільної освіти, програмного забезпечення, нових педагогічних технологій, </w:t>
      </w:r>
      <w:proofErr w:type="spellStart"/>
      <w:r w:rsidR="00EB54E8">
        <w:rPr>
          <w:b/>
          <w:bCs/>
          <w:i/>
          <w:iCs/>
          <w:sz w:val="28"/>
          <w:szCs w:val="28"/>
          <w:lang w:val="uk-UA"/>
        </w:rPr>
        <w:t>н</w:t>
      </w:r>
      <w:r>
        <w:rPr>
          <w:b/>
          <w:bCs/>
          <w:i/>
          <w:iCs/>
          <w:sz w:val="28"/>
          <w:szCs w:val="28"/>
          <w:lang w:val="uk-UA"/>
        </w:rPr>
        <w:t>авчально</w:t>
      </w:r>
      <w:r w:rsidR="00EB54E8">
        <w:rPr>
          <w:b/>
          <w:bCs/>
          <w:i/>
          <w:iCs/>
          <w:sz w:val="28"/>
          <w:szCs w:val="28"/>
          <w:lang w:val="uk-UA"/>
        </w:rPr>
        <w:t>-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методичної літератури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Створення бібліографічних покажчиків навчально-методичної літератури.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Створення фондів: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навчально-методичної літератури;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аудіо – і відеозаписів.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Створення банків: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нормативно-правової документації;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різних типів програм;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методичних розробок;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програм для учнів, батьків, педагогів;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педагогічних технологій;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організацій-партнерів закладу.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Забезпечення високої якості навчально-виховного процесу шляхом впровадження програм нового покоління; нових педагогічних технологій навчання, виховання розвитку дітей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Розробка та організація впровадження: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проектів організаційно-нормативних документів, регулюючих і регламентуючих навчально-виховний процес;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розвитку закладу;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необхідної документації для структурних підрозділів щодо проведення конкурсів, виставок тощо;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діагностики і моніторингу діяльності закладу;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методичних рекомендацій для педагогів щодо організації навчально-виховного процесу.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Програмування освітнього процесу, нових методик та освітніх технологій.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Надання консультативної допомоги педагогам в розробці навчально-методичних посібників.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Виявлення, вивчення та оцінка результативності педагогічного досвіду в закладі. Узагальнення й поширення перспективного педагогічного досвіду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Моніторинг, аналіз і оцінка результативності діяльності педагогів.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Виявлення проблем, які виникають у педагогів в процесі їх педагогічної діяльності, включаючи аналіз, узагальнення і можливе їх обговорення на науково-методичній раді, методичних об’єднаннях, педрадах.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Виявлення узагальнення та впровадження в практику діяльності педагогів перспективного педагогічного досвіду, інноваційних технологій, підвищення наукової, теоретичної, методологічної компетентності педагогів.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Створення банків: 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перспективного педагогічного досвіду;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педагогічних здобутків;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прогресивних методик, нових технологій, авторських програм;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презентаційних матеріалів для педрад.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Організація роботи творчих, проблемних груп, наставництва.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Підготовка інформаційних вісників для педагогів.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Консультативна допомога педагогам при підготовці виступів, статей, методичних розробок.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Прогнозування, планування й організація роботи з підвищення професійної компетентності педагогів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Консультативна допомога педагогам щодо організації навчально-виховного процесу (при плануванні діяльності, звітності, створенні навчальних програм, проведенні масових заходів).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Створення і ведення картотеки підвищення кваліфікації педагогів.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Організація системи підвищення кваліфікації педагогів через: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семінари-тренінги;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ділові ігри;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педагогічні студії;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творчі майстерні, майстер-класи;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науково-практичні конференції, педагогічні читання;</w:t>
      </w:r>
    </w:p>
    <w:p w:rsidR="00CE02CB" w:rsidRDefault="00CE02CB" w:rsidP="00EB54E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методичні виставки.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Надання методичної допомоги в організації і проведенні НМР і педрад.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Надання підтримки педагогам в інноваційній діяльності, організації і проведенні дослідно-експериментальної роботи, експертній оцінці авторських програм, посібників, допомога в підготовці педагогів до атестації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Розроблення положень про дослідно-експериментальну роботу, програм досліджень, програм розвитку закладу.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Облік та аналіз результатів інноваційної діяльності.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Підготовка рукописів, статей, навчально-методичних матеріалів.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Підготовка матеріалів для експертизи.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Підготовка документації до атестації педагогів, атестації і акредитації закладу.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Координація спільної діяльності учасників інноваційних процесів.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EB54E8" w:rsidRDefault="00EB54E8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Здійснення в установленому порядку редакційно-видавничої діяльності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Редагування підготовлених до видання програм, навчально-методичних посібників, результатів дослідно-експериментальної роботи, статей, проспектів.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Розробка рекламних матеріалів про діяльність дитячих колективів закладу.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Налагодження зв’язків та взаємодії із ЗМІ, видавництвами. 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Організація спільної роботи з науково-дослідницькими лабораторіями, методичними центрами і вузами при проведенні дослідно-експериментальної роботи</w:t>
      </w:r>
    </w:p>
    <w:p w:rsidR="00CE02CB" w:rsidRDefault="00CE02CB" w:rsidP="00EB54E8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E02CB" w:rsidRDefault="00CE02CB" w:rsidP="00EB54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наукових працівників до участі: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дослідно-експериментальній роботі закладу;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педагогічних заходах: конференціях, семінарах, педагогічних читаннях;</w:t>
      </w:r>
    </w:p>
    <w:p w:rsidR="00CE02CB" w:rsidRDefault="00CE02CB" w:rsidP="00EB54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випуску спільних науково-методичних посібників, в консультуванні.</w:t>
      </w:r>
    </w:p>
    <w:p w:rsidR="00CE02CB" w:rsidRDefault="00CE02CB" w:rsidP="00EB54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Створення банку закладів-партнерів.</w:t>
      </w:r>
      <w:r>
        <w:rPr>
          <w:sz w:val="28"/>
          <w:szCs w:val="28"/>
        </w:rPr>
        <w:t xml:space="preserve"> </w:t>
      </w:r>
    </w:p>
    <w:p w:rsidR="00CE02CB" w:rsidRDefault="00CE02CB" w:rsidP="00EB54E8">
      <w:pPr>
        <w:spacing w:line="360" w:lineRule="auto"/>
        <w:jc w:val="both"/>
        <w:rPr>
          <w:lang w:val="uk-UA"/>
        </w:rPr>
      </w:pPr>
    </w:p>
    <w:p w:rsidR="00CE02CB" w:rsidRDefault="00CE02CB" w:rsidP="00EB54E8">
      <w:pPr>
        <w:spacing w:line="360" w:lineRule="auto"/>
        <w:jc w:val="both"/>
        <w:rPr>
          <w:lang w:val="uk-UA"/>
        </w:rPr>
      </w:pPr>
    </w:p>
    <w:p w:rsidR="0061704B" w:rsidRDefault="0061704B" w:rsidP="00EB54E8">
      <w:pPr>
        <w:spacing w:line="360" w:lineRule="auto"/>
        <w:jc w:val="both"/>
      </w:pPr>
    </w:p>
    <w:sectPr w:rsidR="006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76A"/>
    <w:multiLevelType w:val="hybridMultilevel"/>
    <w:tmpl w:val="05920D0E"/>
    <w:lvl w:ilvl="0" w:tplc="B1B87E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42B0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184D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3A148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FE6C7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F20CDA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7C42FA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FCEE3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FD664E4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FE2326"/>
    <w:multiLevelType w:val="hybridMultilevel"/>
    <w:tmpl w:val="386E36CA"/>
    <w:lvl w:ilvl="0" w:tplc="B0FC5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CB"/>
    <w:rsid w:val="0061704B"/>
    <w:rsid w:val="00CE02CB"/>
    <w:rsid w:val="00E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</cp:revision>
  <dcterms:created xsi:type="dcterms:W3CDTF">2013-04-24T13:00:00Z</dcterms:created>
  <dcterms:modified xsi:type="dcterms:W3CDTF">2013-10-16T08:05:00Z</dcterms:modified>
</cp:coreProperties>
</file>